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03C1C" w14:textId="1684F9C4" w:rsidR="00E51FE3" w:rsidRPr="00350971" w:rsidRDefault="00350971" w:rsidP="00350971">
      <w:r w:rsidRPr="00350971">
        <w:t xml:space="preserve">Recently, I learned of the passing of Lorraine J. Day, MD. </w:t>
      </w:r>
      <w:r>
        <w:br/>
      </w:r>
      <w:r w:rsidRPr="00350971">
        <w:t xml:space="preserve">Dr. Day was a graduate from the University of California, San Francisco (UCSF) School of Medicine and former Chief of Orthopedic Surgery at the San Francisco General Hospital in the mid-80’s. Dr. Day passed at her home in Thousand Palms, CA. She was 86 years old. Dr. Day focused her </w:t>
      </w:r>
      <w:proofErr w:type="spellStart"/>
      <w:r w:rsidRPr="00350971">
        <w:t>orthopaedic</w:t>
      </w:r>
      <w:proofErr w:type="spellEnd"/>
      <w:r w:rsidRPr="00350971">
        <w:t xml:space="preserve"> career interests </w:t>
      </w:r>
      <w:proofErr w:type="gramStart"/>
      <w:r w:rsidRPr="00350971">
        <w:t>in</w:t>
      </w:r>
      <w:proofErr w:type="gramEnd"/>
      <w:r w:rsidRPr="00350971">
        <w:t xml:space="preserve"> the developing subspecialty of </w:t>
      </w:r>
      <w:proofErr w:type="spellStart"/>
      <w:r w:rsidRPr="00350971">
        <w:t>orthopaedic</w:t>
      </w:r>
      <w:proofErr w:type="spellEnd"/>
      <w:r w:rsidRPr="00350971">
        <w:t xml:space="preserve"> trauma. As one of the first women in </w:t>
      </w:r>
      <w:proofErr w:type="spellStart"/>
      <w:r w:rsidRPr="00350971">
        <w:t>orthopaedic</w:t>
      </w:r>
      <w:proofErr w:type="spellEnd"/>
      <w:r w:rsidRPr="00350971">
        <w:t xml:space="preserve"> trauma, she promoted the founda</w:t>
      </w:r>
      <w:r>
        <w:rPr>
          <w:rFonts w:ascii="Aptos" w:hAnsi="Aptos" w:cs="Aptos"/>
        </w:rPr>
        <w:t>ti</w:t>
      </w:r>
      <w:r w:rsidRPr="00350971">
        <w:t>on of the Orthopaedic Trauma Associa</w:t>
      </w:r>
      <w:r>
        <w:rPr>
          <w:rFonts w:ascii="Aptos" w:hAnsi="Aptos" w:cs="Aptos"/>
        </w:rPr>
        <w:t>ti</w:t>
      </w:r>
      <w:r w:rsidRPr="00350971">
        <w:t>on, which today is the preeminent academic organiza</w:t>
      </w:r>
      <w:r>
        <w:rPr>
          <w:rFonts w:ascii="Aptos" w:hAnsi="Aptos" w:cs="Aptos"/>
        </w:rPr>
        <w:t>ti</w:t>
      </w:r>
      <w:r w:rsidRPr="00350971">
        <w:t xml:space="preserve">on in musculoskeletal injury care worldwide. She authored several books and news </w:t>
      </w:r>
      <w:proofErr w:type="gramStart"/>
      <w:r w:rsidRPr="00350971">
        <w:t>ar</w:t>
      </w:r>
      <w:r>
        <w:rPr>
          <w:rFonts w:ascii="Aptos" w:hAnsi="Aptos" w:cs="Aptos"/>
        </w:rPr>
        <w:t>ti</w:t>
      </w:r>
      <w:r w:rsidRPr="00350971">
        <w:t>cles, and</w:t>
      </w:r>
      <w:proofErr w:type="gramEnd"/>
      <w:r w:rsidRPr="00350971">
        <w:t xml:space="preserve"> received teaching awards recognizing her contribu</w:t>
      </w:r>
      <w:r>
        <w:rPr>
          <w:rFonts w:ascii="Aptos" w:hAnsi="Aptos" w:cs="Aptos"/>
        </w:rPr>
        <w:t>ti</w:t>
      </w:r>
      <w:r w:rsidRPr="00350971">
        <w:t>ons. Throughout her career, she received considerable media at</w:t>
      </w:r>
      <w:r>
        <w:t>t</w:t>
      </w:r>
      <w:r w:rsidRPr="00350971">
        <w:t>en</w:t>
      </w:r>
      <w:r>
        <w:rPr>
          <w:rFonts w:ascii="Aptos" w:hAnsi="Aptos" w:cs="Aptos"/>
        </w:rPr>
        <w:t>ti</w:t>
      </w:r>
      <w:r w:rsidRPr="00350971">
        <w:t>on for her controversial views on surgeons acquiring AIDS through blood-borne exposures and alterna</w:t>
      </w:r>
      <w:r>
        <w:rPr>
          <w:rFonts w:ascii="Aptos" w:hAnsi="Aptos" w:cs="Aptos"/>
        </w:rPr>
        <w:t>ti</w:t>
      </w:r>
      <w:r w:rsidRPr="00350971">
        <w:t xml:space="preserve">ve treatments to cancer care. She is survived by her two sons, Spencer and Stewart and grandchildren. On behalf of the Department of Orthopaedic Surgery at both the Zuckerberg San Francisco General Hospital and at the UCSF School of Medicine, I would like to extend our condolences to her family, friends, and close colleagues. </w:t>
      </w:r>
      <w:r>
        <w:br/>
      </w:r>
      <w:r>
        <w:br/>
      </w:r>
      <w:r w:rsidRPr="00350971">
        <w:t xml:space="preserve">Sincerely, </w:t>
      </w:r>
      <w:r>
        <w:br/>
      </w:r>
      <w:r w:rsidRPr="00350971">
        <w:t xml:space="preserve">Theodore Miclau, MD </w:t>
      </w:r>
      <w:r>
        <w:br/>
      </w:r>
      <w:r w:rsidRPr="00350971">
        <w:t xml:space="preserve">Professor and Vice Chairman </w:t>
      </w:r>
      <w:r>
        <w:br/>
      </w:r>
      <w:r w:rsidRPr="00350971">
        <w:t xml:space="preserve">Orthopaedic Trauma </w:t>
      </w:r>
      <w:r>
        <w:t>Institute</w:t>
      </w:r>
      <w:r>
        <w:br/>
      </w:r>
      <w:r w:rsidRPr="00350971">
        <w:t>Interna</w:t>
      </w:r>
      <w:r>
        <w:rPr>
          <w:rFonts w:ascii="Aptos" w:hAnsi="Aptos" w:cs="Aptos"/>
        </w:rPr>
        <w:t>ti</w:t>
      </w:r>
      <w:r w:rsidRPr="00350971">
        <w:t>onal Chair</w:t>
      </w:r>
      <w:r>
        <w:t>,</w:t>
      </w:r>
      <w:r w:rsidRPr="00350971">
        <w:t xml:space="preserve"> Department of Orthopaedic Surgery </w:t>
      </w:r>
      <w:r>
        <w:br/>
      </w:r>
      <w:r w:rsidRPr="00350971">
        <w:t xml:space="preserve">University of California, San Francisco </w:t>
      </w:r>
      <w:r>
        <w:br/>
      </w:r>
      <w:r w:rsidRPr="00350971">
        <w:t xml:space="preserve">Chief, Orthopaedic Surgery </w:t>
      </w:r>
      <w:r>
        <w:br/>
      </w:r>
      <w:r w:rsidRPr="00350971">
        <w:t xml:space="preserve">Zuckerberg San Francisco General Hospital </w:t>
      </w:r>
      <w:r>
        <w:br/>
      </w:r>
      <w:r w:rsidRPr="00350971">
        <w:t xml:space="preserve">Director, Orthopaedic Trauma </w:t>
      </w:r>
      <w:r>
        <w:t>Institute</w:t>
      </w:r>
    </w:p>
    <w:sectPr w:rsidR="00E51FE3" w:rsidRPr="00350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71"/>
    <w:rsid w:val="00350971"/>
    <w:rsid w:val="00487633"/>
    <w:rsid w:val="00C874C3"/>
    <w:rsid w:val="00E51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CD226"/>
  <w15:chartTrackingRefBased/>
  <w15:docId w15:val="{30797321-8A44-40FC-9FBF-15E2F570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9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9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9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9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9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9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9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9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9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9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9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9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9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9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9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971"/>
    <w:rPr>
      <w:rFonts w:eastAsiaTheme="majorEastAsia" w:cstheme="majorBidi"/>
      <w:color w:val="272727" w:themeColor="text1" w:themeTint="D8"/>
    </w:rPr>
  </w:style>
  <w:style w:type="paragraph" w:styleId="Title">
    <w:name w:val="Title"/>
    <w:basedOn w:val="Normal"/>
    <w:next w:val="Normal"/>
    <w:link w:val="TitleChar"/>
    <w:uiPriority w:val="10"/>
    <w:qFormat/>
    <w:rsid w:val="00350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9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9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971"/>
    <w:pPr>
      <w:spacing w:before="160"/>
      <w:jc w:val="center"/>
    </w:pPr>
    <w:rPr>
      <w:i/>
      <w:iCs/>
      <w:color w:val="404040" w:themeColor="text1" w:themeTint="BF"/>
    </w:rPr>
  </w:style>
  <w:style w:type="character" w:customStyle="1" w:styleId="QuoteChar">
    <w:name w:val="Quote Char"/>
    <w:basedOn w:val="DefaultParagraphFont"/>
    <w:link w:val="Quote"/>
    <w:uiPriority w:val="29"/>
    <w:rsid w:val="00350971"/>
    <w:rPr>
      <w:i/>
      <w:iCs/>
      <w:color w:val="404040" w:themeColor="text1" w:themeTint="BF"/>
    </w:rPr>
  </w:style>
  <w:style w:type="paragraph" w:styleId="ListParagraph">
    <w:name w:val="List Paragraph"/>
    <w:basedOn w:val="Normal"/>
    <w:uiPriority w:val="34"/>
    <w:qFormat/>
    <w:rsid w:val="00350971"/>
    <w:pPr>
      <w:ind w:left="720"/>
      <w:contextualSpacing/>
    </w:pPr>
  </w:style>
  <w:style w:type="character" w:styleId="IntenseEmphasis">
    <w:name w:val="Intense Emphasis"/>
    <w:basedOn w:val="DefaultParagraphFont"/>
    <w:uiPriority w:val="21"/>
    <w:qFormat/>
    <w:rsid w:val="00350971"/>
    <w:rPr>
      <w:i/>
      <w:iCs/>
      <w:color w:val="0F4761" w:themeColor="accent1" w:themeShade="BF"/>
    </w:rPr>
  </w:style>
  <w:style w:type="paragraph" w:styleId="IntenseQuote">
    <w:name w:val="Intense Quote"/>
    <w:basedOn w:val="Normal"/>
    <w:next w:val="Normal"/>
    <w:link w:val="IntenseQuoteChar"/>
    <w:uiPriority w:val="30"/>
    <w:qFormat/>
    <w:rsid w:val="00350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971"/>
    <w:rPr>
      <w:i/>
      <w:iCs/>
      <w:color w:val="0F4761" w:themeColor="accent1" w:themeShade="BF"/>
    </w:rPr>
  </w:style>
  <w:style w:type="character" w:styleId="IntenseReference">
    <w:name w:val="Intense Reference"/>
    <w:basedOn w:val="DefaultParagraphFont"/>
    <w:uiPriority w:val="32"/>
    <w:qFormat/>
    <w:rsid w:val="003509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Erin</dc:creator>
  <cp:keywords/>
  <dc:description/>
  <cp:lastModifiedBy>Simon, Erin</cp:lastModifiedBy>
  <cp:revision>1</cp:revision>
  <dcterms:created xsi:type="dcterms:W3CDTF">2026-05-12T15:57:00Z</dcterms:created>
  <dcterms:modified xsi:type="dcterms:W3CDTF">2026-05-12T16:00:00Z</dcterms:modified>
</cp:coreProperties>
</file>